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0A" w:rsidRPr="00990DBD" w:rsidRDefault="00990DBD" w:rsidP="00990DBD">
      <w:pPr>
        <w:snapToGrid w:val="0"/>
        <w:spacing w:line="240" w:lineRule="auto"/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美國海軍學院</w:t>
      </w:r>
      <w:r w:rsidR="000E3CF7"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學生</w:t>
      </w:r>
      <w:r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研習團</w:t>
      </w:r>
      <w:r w:rsidR="000E3CF7"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赴清華大學學</w:t>
      </w:r>
      <w:r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習</w:t>
      </w:r>
      <w:r w:rsidR="000E3CF7" w:rsidRPr="00990DBD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華語，結業式興奮大喊「還要再來！」</w:t>
      </w:r>
    </w:p>
    <w:p w:rsidR="00B83E0A" w:rsidRPr="00990DBD" w:rsidRDefault="00B83E0A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83E0A" w:rsidRPr="00990DBD" w:rsidRDefault="000E3CF7" w:rsidP="00990DBD">
      <w:pPr>
        <w:snapToGrid w:val="0"/>
        <w:spacing w:line="240" w:lineRule="auto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2023.7.19</w:t>
      </w:r>
    </w:p>
    <w:p w:rsidR="00B83E0A" w:rsidRPr="00990DBD" w:rsidRDefault="00B83E0A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83E0A" w:rsidRPr="00990DBD" w:rsidRDefault="000E3CF7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國立清華大學今年與美國海軍學院（</w:t>
      </w:r>
      <w:r w:rsidRPr="00990DBD">
        <w:rPr>
          <w:rFonts w:ascii="Times New Roman" w:eastAsia="標楷體" w:hAnsi="Times New Roman" w:cs="Times New Roman"/>
          <w:sz w:val="28"/>
          <w:szCs w:val="28"/>
        </w:rPr>
        <w:t>United States Naval Academy</w:t>
      </w:r>
      <w:r w:rsidRPr="00990DBD">
        <w:rPr>
          <w:rFonts w:ascii="Times New Roman" w:eastAsia="標楷體" w:hAnsi="Times New Roman" w:cs="Times New Roman"/>
          <w:sz w:val="28"/>
          <w:szCs w:val="28"/>
        </w:rPr>
        <w:t>）合作辦理「暑期華語密集課程遊學營」，共計有</w:t>
      </w:r>
      <w:r w:rsidRPr="00990DBD">
        <w:rPr>
          <w:rFonts w:ascii="Times New Roman" w:eastAsia="標楷體" w:hAnsi="Times New Roman" w:cs="Times New Roman"/>
          <w:sz w:val="28"/>
          <w:szCs w:val="28"/>
        </w:rPr>
        <w:t>17</w:t>
      </w:r>
      <w:r w:rsidRPr="00990DBD">
        <w:rPr>
          <w:rFonts w:ascii="Times New Roman" w:eastAsia="標楷體" w:hAnsi="Times New Roman" w:cs="Times New Roman"/>
          <w:sz w:val="28"/>
          <w:szCs w:val="28"/>
        </w:rPr>
        <w:t>名來自美國海軍學院的學生於</w:t>
      </w:r>
      <w:r w:rsidR="00E66A0B">
        <w:rPr>
          <w:rFonts w:ascii="Times New Roman" w:eastAsia="標楷體" w:hAnsi="Times New Roman" w:cs="Times New Roman" w:hint="eastAsia"/>
          <w:sz w:val="28"/>
          <w:szCs w:val="28"/>
        </w:rPr>
        <w:t>2023</w:t>
      </w:r>
      <w:r w:rsidR="00E66A0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bookmarkStart w:id="0" w:name="_GoBack"/>
      <w:bookmarkEnd w:id="0"/>
      <w:r w:rsidRPr="00990DBD">
        <w:rPr>
          <w:rFonts w:ascii="Times New Roman" w:eastAsia="標楷體" w:hAnsi="Times New Roman" w:cs="Times New Roman"/>
          <w:sz w:val="28"/>
          <w:szCs w:val="28"/>
        </w:rPr>
        <w:t>6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月</w:t>
      </w:r>
      <w:r w:rsidRPr="00990DBD">
        <w:rPr>
          <w:rFonts w:ascii="Times New Roman" w:eastAsia="標楷體" w:hAnsi="Times New Roman" w:cs="Times New Roman"/>
          <w:sz w:val="28"/>
          <w:szCs w:val="28"/>
        </w:rPr>
        <w:t>27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日來到國立清華大學，進行為期將近四個星期的沉浸密集式華語學習。</w:t>
      </w:r>
      <w:r w:rsidRPr="00990DBD">
        <w:rPr>
          <w:rFonts w:ascii="Times New Roman" w:eastAsia="標楷體" w:hAnsi="Times New Roman" w:cs="Times New Roman"/>
          <w:sz w:val="28"/>
          <w:szCs w:val="28"/>
        </w:rPr>
        <w:t>7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月</w:t>
      </w:r>
      <w:r w:rsidRPr="00990DBD">
        <w:rPr>
          <w:rFonts w:ascii="Times New Roman" w:eastAsia="標楷體" w:hAnsi="Times New Roman" w:cs="Times New Roman"/>
          <w:sz w:val="28"/>
          <w:szCs w:val="28"/>
        </w:rPr>
        <w:t>19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結業式時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，學生自信地以華語發表學習心得，展現語言學習成果豐碩。</w:t>
      </w:r>
    </w:p>
    <w:p w:rsidR="00F50025" w:rsidRPr="00990DBD" w:rsidRDefault="00F50025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83E0A" w:rsidRPr="00990DBD" w:rsidRDefault="000E3CF7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此次遊學營課程係美國海軍學院推動「海外語言學習計畫」（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Langua</w:t>
      </w:r>
      <w:r w:rsidRPr="00990DBD">
        <w:rPr>
          <w:rFonts w:ascii="Times New Roman" w:eastAsia="標楷體" w:hAnsi="Times New Roman" w:cs="Times New Roman"/>
          <w:sz w:val="28"/>
          <w:szCs w:val="28"/>
        </w:rPr>
        <w:t>ge Study Abroad Program</w:t>
      </w:r>
      <w:r w:rsidRPr="00990DBD">
        <w:rPr>
          <w:rFonts w:ascii="Times New Roman" w:eastAsia="標楷體" w:hAnsi="Times New Roman" w:cs="Times New Roman"/>
          <w:sz w:val="28"/>
          <w:szCs w:val="28"/>
        </w:rPr>
        <w:t>）的一環，由國立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清華大學跨院國際博碩士學位學程承辦</w:t>
      </w:r>
      <w:r w:rsidR="00F50025" w:rsidRPr="00990DBD">
        <w:rPr>
          <w:rFonts w:ascii="Times New Roman" w:eastAsia="標楷體" w:hAnsi="Times New Roman" w:cs="Times New Roman"/>
          <w:sz w:val="28"/>
          <w:szCs w:val="28"/>
        </w:rPr>
        <w:t>，主要是由專攻華語教學的博碩士擔任教師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。美國海軍學院海外學習計畫的負責人及語言文化系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教授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們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於營隊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期間訪問國立清華大學，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除了觀課之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外，亦提及學生在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他們</w:t>
      </w:r>
      <w:r w:rsidR="0047774A" w:rsidRPr="00990DBD">
        <w:rPr>
          <w:rFonts w:ascii="Times New Roman" w:eastAsia="標楷體" w:hAnsi="Times New Roman" w:cs="Times New Roman"/>
          <w:sz w:val="28"/>
          <w:szCs w:val="28"/>
        </w:rPr>
        <w:t>校內有不同的主修科目，其中主修語言類別的</w:t>
      </w:r>
      <w:proofErr w:type="gramStart"/>
      <w:r w:rsidR="0047774A" w:rsidRPr="00990DBD">
        <w:rPr>
          <w:rFonts w:ascii="Times New Roman" w:eastAsia="標楷體" w:hAnsi="Times New Roman" w:cs="Times New Roman"/>
          <w:sz w:val="28"/>
          <w:szCs w:val="28"/>
        </w:rPr>
        <w:t>學生均須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在畢業前通過「國防語言測驗」（</w:t>
      </w:r>
      <w:r w:rsidRPr="00990DBD">
        <w:rPr>
          <w:rFonts w:ascii="Times New Roman" w:eastAsia="標楷體" w:hAnsi="Times New Roman" w:cs="Times New Roman"/>
          <w:sz w:val="28"/>
          <w:szCs w:val="28"/>
        </w:rPr>
        <w:t>Defense Language Proficiency Test</w:t>
      </w:r>
      <w:r w:rsidRPr="00990DBD">
        <w:rPr>
          <w:rFonts w:ascii="Times New Roman" w:eastAsia="標楷體" w:hAnsi="Times New Roman" w:cs="Times New Roman"/>
          <w:sz w:val="28"/>
          <w:szCs w:val="28"/>
        </w:rPr>
        <w:t>），由於該測驗的中文科目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需要識讀正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體字，因此，自由民主的臺灣成為海軍學院學生學習的最佳據點。</w:t>
      </w:r>
    </w:p>
    <w:p w:rsidR="00F50025" w:rsidRPr="00990DBD" w:rsidRDefault="00F50025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83E0A" w:rsidRPr="00990DBD" w:rsidRDefault="000E3CF7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此次參與營隊課程的</w:t>
      </w:r>
      <w:r w:rsidRPr="00990DBD">
        <w:rPr>
          <w:rFonts w:ascii="Times New Roman" w:eastAsia="標楷體" w:hAnsi="Times New Roman" w:cs="Times New Roman"/>
          <w:sz w:val="28"/>
          <w:szCs w:val="28"/>
        </w:rPr>
        <w:t>17</w:t>
      </w:r>
      <w:r w:rsidRPr="00990DBD">
        <w:rPr>
          <w:rFonts w:ascii="Times New Roman" w:eastAsia="標楷體" w:hAnsi="Times New Roman" w:cs="Times New Roman"/>
          <w:sz w:val="28"/>
          <w:szCs w:val="28"/>
        </w:rPr>
        <w:t>名學員在校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時均已修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讀平均四個學期的華語課，為了讓學生能充分感受臺灣和新竹的文化魅力、增強學生的華語能力，此次安排行程亦具巧思。華語課方面，除了分兩程度班級進行的大班華語課之外，還安排有一對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華語輔導課以及兩次「中文餐桌」，讓學生能有效操練語法、更深入地依個別學生修正其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語言偏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誤，同時也將說華語融入自然生活中。另外，亦安排有一場臺灣文化講座，分享臺灣的風土民情、地理環境和獨有的「乖乖」文化等，學生在有趣的分享中，也能認識更多詞彙和其新的時代意涵。</w:t>
      </w:r>
    </w:p>
    <w:p w:rsidR="00F50025" w:rsidRPr="00990DBD" w:rsidRDefault="00F50025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83E0A" w:rsidRPr="00990DBD" w:rsidRDefault="000E3CF7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除此之外，國立清華大學也特別安排於兩次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三和週六進行半日及全日文化參訪，地點包含新竹近郊的黑蝙蝠中隊文物陳列館、眷村博物館、台積創新館、新竹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五峰雅麥部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落及臺灣著名的故宮博物院、臺北</w:t>
      </w:r>
      <w:r w:rsidRPr="00990DBD">
        <w:rPr>
          <w:rFonts w:ascii="Times New Roman" w:eastAsia="標楷體" w:hAnsi="Times New Roman" w:cs="Times New Roman"/>
          <w:sz w:val="28"/>
          <w:szCs w:val="28"/>
        </w:rPr>
        <w:t>101</w:t>
      </w:r>
      <w:r w:rsidRPr="00990DBD">
        <w:rPr>
          <w:rFonts w:ascii="Times New Roman" w:eastAsia="標楷體" w:hAnsi="Times New Roman" w:cs="Times New Roman"/>
          <w:sz w:val="28"/>
          <w:szCs w:val="28"/>
        </w:rPr>
        <w:t>等，參訪地點涵蓋軍事歷史、臺灣高科技產業、原住民文化及當代著名景點，呈現臺灣多元面相。其中，由於黑蝙蝠中隊文物陳列館和眷村博物館與學生軍事訓練背景相近，學生對我國軍服及歷史特別感興趣，紛紛拍照留念。</w:t>
      </w:r>
    </w:p>
    <w:p w:rsidR="00F50025" w:rsidRPr="00990DBD" w:rsidRDefault="00F50025" w:rsidP="00990DBD">
      <w:pPr>
        <w:snapToGrid w:val="0"/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F50025" w:rsidRPr="00990DBD" w:rsidRDefault="000E3CF7" w:rsidP="00990DBD">
      <w:pPr>
        <w:snapToGrid w:val="0"/>
        <w:spacing w:line="240" w:lineRule="auto"/>
        <w:rPr>
          <w:rFonts w:ascii="Times New Roman" w:eastAsia="標楷體" w:hAnsi="Times New Roman" w:cs="Times New Roman" w:hint="eastAsia"/>
          <w:sz w:val="28"/>
          <w:szCs w:val="28"/>
        </w:rPr>
      </w:pPr>
      <w:r w:rsidRPr="00990DBD">
        <w:rPr>
          <w:rFonts w:ascii="Times New Roman" w:eastAsia="標楷體" w:hAnsi="Times New Roman" w:cs="Times New Roman"/>
          <w:sz w:val="28"/>
          <w:szCs w:val="28"/>
        </w:rPr>
        <w:t>此次營隊課程於</w:t>
      </w:r>
      <w:r w:rsidRPr="00990DBD">
        <w:rPr>
          <w:rFonts w:ascii="Times New Roman" w:eastAsia="標楷體" w:hAnsi="Times New Roman" w:cs="Times New Roman"/>
          <w:sz w:val="28"/>
          <w:szCs w:val="28"/>
        </w:rPr>
        <w:t>7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月</w:t>
      </w:r>
      <w:r w:rsidRPr="00990DBD">
        <w:rPr>
          <w:rFonts w:ascii="Times New Roman" w:eastAsia="標楷體" w:hAnsi="Times New Roman" w:cs="Times New Roman"/>
          <w:sz w:val="28"/>
          <w:szCs w:val="28"/>
        </w:rPr>
        <w:t>19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日舉辦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結業式及成果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心得發表，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學生不僅全程以華語簡報學習心得，還談起在臺灣遇到有趣的事物，也</w:t>
      </w:r>
      <w:r w:rsidRPr="00990DBD">
        <w:rPr>
          <w:rFonts w:ascii="Times New Roman" w:eastAsia="標楷體" w:hAnsi="Times New Roman" w:cs="Times New Roman"/>
          <w:sz w:val="28"/>
          <w:szCs w:val="28"/>
        </w:rPr>
        <w:t>有學員則是對臺灣</w:t>
      </w:r>
      <w:r w:rsidRPr="00990DBD">
        <w:rPr>
          <w:rFonts w:ascii="Times New Roman" w:eastAsia="標楷體" w:hAnsi="Times New Roman" w:cs="Times New Roman"/>
          <w:sz w:val="28"/>
          <w:szCs w:val="28"/>
        </w:rPr>
        <w:lastRenderedPageBreak/>
        <w:t>的美食念念不忘，直說下次還要再來臺灣吃小吃。甚至有學員利用幾天自由活動的時間</w:t>
      </w:r>
      <w:r w:rsidR="00853577" w:rsidRPr="00990DBD">
        <w:rPr>
          <w:rFonts w:ascii="Times New Roman" w:eastAsia="標楷體" w:hAnsi="Times New Roman" w:cs="Times New Roman"/>
          <w:sz w:val="28"/>
          <w:szCs w:val="28"/>
        </w:rPr>
        <w:t>自行</w:t>
      </w:r>
      <w:r w:rsidRPr="00990DBD">
        <w:rPr>
          <w:rFonts w:ascii="Times New Roman" w:eastAsia="標楷體" w:hAnsi="Times New Roman" w:cs="Times New Roman"/>
          <w:sz w:val="28"/>
          <w:szCs w:val="28"/>
        </w:rPr>
        <w:t>結伴到了九份、高雄、小琉球等多個地方，還到了</w:t>
      </w:r>
      <w:proofErr w:type="gramStart"/>
      <w:r w:rsidRPr="00990DB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990DBD">
        <w:rPr>
          <w:rFonts w:ascii="Times New Roman" w:eastAsia="標楷體" w:hAnsi="Times New Roman" w:cs="Times New Roman"/>
          <w:sz w:val="28"/>
          <w:szCs w:val="28"/>
        </w:rPr>
        <w:t>北中正紀念堂看衛兵交接儀式，行程相當充實。</w:t>
      </w:r>
    </w:p>
    <w:sectPr w:rsidR="00F50025" w:rsidRPr="00990D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0A"/>
    <w:rsid w:val="000E3CF7"/>
    <w:rsid w:val="0047774A"/>
    <w:rsid w:val="00853577"/>
    <w:rsid w:val="00990DBD"/>
    <w:rsid w:val="00B83E0A"/>
    <w:rsid w:val="00D76307"/>
    <w:rsid w:val="00E66A0B"/>
    <w:rsid w:val="00F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4912"/>
  <w15:docId w15:val="{E350160F-F83E-4D85-93C4-08BF5F60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信世昌</cp:lastModifiedBy>
  <cp:revision>8</cp:revision>
  <cp:lastPrinted>2023-07-26T20:37:00Z</cp:lastPrinted>
  <dcterms:created xsi:type="dcterms:W3CDTF">2023-07-26T10:59:00Z</dcterms:created>
  <dcterms:modified xsi:type="dcterms:W3CDTF">2025-09-25T06:26:00Z</dcterms:modified>
</cp:coreProperties>
</file>